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E" w:rsidRDefault="00EC011E" w:rsidP="0097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54E7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Использование нетрадиционных методов в логопедической работе</w:t>
      </w:r>
    </w:p>
    <w:p w:rsidR="00DC7095" w:rsidRDefault="00DC7095" w:rsidP="0097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4959" w:rsidRPr="00A57F3E" w:rsidRDefault="00EC011E" w:rsidP="009754E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732A7">
        <w:rPr>
          <w:rFonts w:ascii="Times New Roman" w:hAnsi="Times New Roman" w:cs="Times New Roman"/>
          <w:noProof/>
        </w:rPr>
        <w:drawing>
          <wp:inline distT="0" distB="0" distL="0" distR="0">
            <wp:extent cx="1112132" cy="831273"/>
            <wp:effectExtent l="19050" t="0" r="0" b="0"/>
            <wp:docPr id="1" name="Рисунок 1" descr=" ">
              <a:hlinkClick xmlns:a="http://schemas.openxmlformats.org/drawingml/2006/main" r:id="rId4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71" cy="8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4E7">
        <w:rPr>
          <w:rFonts w:ascii="Times New Roman" w:hAnsi="Times New Roman" w:cs="Times New Roman"/>
        </w:rPr>
        <w:t xml:space="preserve">  </w:t>
      </w:r>
      <w:r w:rsidR="009754E7" w:rsidRPr="00A57F3E">
        <w:rPr>
          <w:rFonts w:ascii="Times New Roman" w:hAnsi="Times New Roman" w:cs="Times New Roman"/>
          <w:sz w:val="36"/>
          <w:szCs w:val="36"/>
        </w:rPr>
        <w:t xml:space="preserve">    </w:t>
      </w:r>
      <w:r w:rsidR="00624959" w:rsidRPr="00A57F3E">
        <w:rPr>
          <w:rFonts w:ascii="Times New Roman" w:hAnsi="Times New Roman" w:cs="Times New Roman"/>
          <w:i/>
          <w:sz w:val="36"/>
          <w:szCs w:val="36"/>
        </w:rPr>
        <w:t>-  </w:t>
      </w:r>
      <w:r w:rsidR="009754E7" w:rsidRPr="00A57F3E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624959" w:rsidRPr="00A57F3E">
        <w:rPr>
          <w:rFonts w:ascii="Times New Roman" w:hAnsi="Times New Roman" w:cs="Times New Roman"/>
          <w:i/>
          <w:sz w:val="36"/>
          <w:szCs w:val="36"/>
        </w:rPr>
        <w:t>Зуева Татьяна Васильевна</w:t>
      </w:r>
    </w:p>
    <w:p w:rsidR="00DC7095" w:rsidRPr="00A57F3E" w:rsidRDefault="00DC7095" w:rsidP="009754E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32A7" w:rsidRPr="00A57F3E" w:rsidRDefault="00EC011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В логопедии хорошо известен факт, что мелкая моторика тесно связана с развитием речевой зоны.</w:t>
      </w:r>
      <w:r w:rsidR="004732A7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>На занятиях я использую прищепки для развития пальчиков и для массажа тех зон пальцев,</w:t>
      </w:r>
      <w:r w:rsidR="004732A7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>которые связаны с корой головного мозга и активизируют его работу.</w:t>
      </w:r>
    </w:p>
    <w:p w:rsidR="00EC011E" w:rsidRPr="00A57F3E" w:rsidRDefault="00EC011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Прищепки не должны быть очень слабыми и очень тугими. При массаже воздействие</w:t>
      </w:r>
      <w:r w:rsidR="004732A7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>должно быть кратковременным. Можно использовать различные чистоговорки. скороговорки,</w:t>
      </w:r>
      <w:r w:rsidR="004732A7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>стихи. Эти занятия будут итересны детям.</w:t>
      </w:r>
    </w:p>
    <w:p w:rsidR="00A57F3E" w:rsidRDefault="00A57F3E" w:rsidP="009754E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7F3E">
        <w:rPr>
          <w:rFonts w:ascii="Times New Roman" w:hAnsi="Times New Roman" w:cs="Times New Roman"/>
          <w:i/>
          <w:sz w:val="28"/>
          <w:szCs w:val="28"/>
        </w:rPr>
        <w:t>Вот пример считалок: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 Аты-баты, шли солдаты,</w:t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Тады-рады тынка –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Аты-баты, на базар.</w:t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Где же наша свинка?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Аты-баты, что купили?</w:t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Тады-рады толки: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Аты-баты, самовар.</w:t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Съели свинку волки!</w:t>
      </w:r>
    </w:p>
    <w:p w:rsidR="008E184C" w:rsidRPr="00A57F3E" w:rsidRDefault="008E184C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При этом развивается и чувство ритма, что важно для письменной речи.</w:t>
      </w:r>
    </w:p>
    <w:p w:rsidR="008E184C" w:rsidRPr="00A57F3E" w:rsidRDefault="000C6D0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А вот пример стихотворений для конструирования различных предметов</w:t>
      </w:r>
      <w:r w:rsidR="008E184C" w:rsidRPr="00A57F3E">
        <w:rPr>
          <w:rFonts w:ascii="Times New Roman" w:hAnsi="Times New Roman" w:cs="Times New Roman"/>
          <w:sz w:val="28"/>
          <w:szCs w:val="28"/>
        </w:rPr>
        <w:t>,</w:t>
      </w:r>
      <w:r w:rsidRPr="00A57F3E">
        <w:rPr>
          <w:rFonts w:ascii="Times New Roman" w:hAnsi="Times New Roman" w:cs="Times New Roman"/>
          <w:sz w:val="28"/>
          <w:szCs w:val="28"/>
        </w:rPr>
        <w:t xml:space="preserve"> запоминание которых будут способствовать развитию памяти, внимания, расширению словаря</w:t>
      </w:r>
      <w:r w:rsidR="008E184C" w:rsidRPr="00A57F3E">
        <w:rPr>
          <w:rFonts w:ascii="Times New Roman" w:hAnsi="Times New Roman" w:cs="Times New Roman"/>
          <w:sz w:val="28"/>
          <w:szCs w:val="28"/>
        </w:rPr>
        <w:t>.</w:t>
      </w:r>
    </w:p>
    <w:p w:rsidR="00A57F3E" w:rsidRDefault="00A57F3E" w:rsidP="00A57F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184C" w:rsidRPr="00A57F3E" w:rsidRDefault="000C7F89" w:rsidP="00A57F3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</w:t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Ёжик</w:t>
      </w:r>
    </w:p>
    <w:p w:rsidR="00EC011E" w:rsidRPr="00A57F3E" w:rsidRDefault="000C7F89" w:rsidP="00A57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Мёрзнет зайка на опушке,</w:t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Ёжик, ёжик, где гулял?</w:t>
      </w:r>
      <w:r w:rsidRPr="00A57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Спрятал лапки, спрятал ушки.</w:t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колючки потерял?</w:t>
      </w:r>
      <w:r w:rsidRPr="00A57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Зайка, зайка, не дрожи,</w:t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беги скорее к нам, ёжик.</w:t>
      </w:r>
      <w:r w:rsidRPr="00A57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Лапки, ушки покажи.</w:t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E184C" w:rsidRPr="00A57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тебе сейчас поможем.</w:t>
      </w:r>
    </w:p>
    <w:p w:rsidR="004707DE" w:rsidRPr="00A57F3E" w:rsidRDefault="00EC011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 Дети особенно восприимчивы к просодической стороне языка, так как именно она связана напрямую с эмоционально – экспрессивным аспектом речи, являющимся ведущим в данный период (в речевой деятельности</w:t>
      </w:r>
      <w:r w:rsidR="008E184C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 xml:space="preserve">взрослых на первый план выходит информационный, содержательный компонент). </w:t>
      </w:r>
      <w:r w:rsidR="008E184C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Pr="00A57F3E">
        <w:rPr>
          <w:rFonts w:ascii="Times New Roman" w:hAnsi="Times New Roman" w:cs="Times New Roman"/>
          <w:sz w:val="28"/>
          <w:szCs w:val="28"/>
        </w:rPr>
        <w:t>Просодика кодирует эмоции, а на них и ориентируется ребенок. В общении с малышом ритмико-интонационная выразительность таких стишков</w:t>
      </w:r>
      <w:r w:rsidR="008E184C" w:rsidRPr="00A57F3E">
        <w:rPr>
          <w:rFonts w:ascii="Times New Roman" w:hAnsi="Times New Roman" w:cs="Times New Roman"/>
          <w:sz w:val="28"/>
          <w:szCs w:val="28"/>
        </w:rPr>
        <w:t xml:space="preserve">  </w:t>
      </w:r>
      <w:r w:rsidR="004707DE" w:rsidRPr="00A57F3E">
        <w:rPr>
          <w:rFonts w:ascii="Times New Roman" w:hAnsi="Times New Roman" w:cs="Times New Roman"/>
          <w:sz w:val="28"/>
          <w:szCs w:val="28"/>
        </w:rPr>
        <w:t>особенно существенна.</w:t>
      </w:r>
    </w:p>
    <w:p w:rsidR="00EC011E" w:rsidRPr="00A57F3E" w:rsidRDefault="00EC011E" w:rsidP="00A57F3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7F3E">
        <w:rPr>
          <w:rFonts w:ascii="Times New Roman" w:hAnsi="Times New Roman" w:cs="Times New Roman"/>
          <w:i/>
          <w:sz w:val="28"/>
          <w:szCs w:val="28"/>
        </w:rPr>
        <w:lastRenderedPageBreak/>
        <w:t>Приведем примеры рациональных считалок.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 Пример на звук «ц»:</w:t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Пример на звук «л»: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Цинь – цинь, цинь – цинь,</w:t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Pr="00A57F3E">
        <w:rPr>
          <w:rFonts w:ascii="Times New Roman" w:hAnsi="Times New Roman" w:cs="Times New Roman"/>
          <w:sz w:val="28"/>
          <w:szCs w:val="28"/>
        </w:rPr>
        <w:t>Ляля мала, ляля спала.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Цветут цветы.</w:t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8E184C" w:rsidRPr="00A57F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7F3E">
        <w:rPr>
          <w:rFonts w:ascii="Times New Roman" w:hAnsi="Times New Roman" w:cs="Times New Roman"/>
          <w:sz w:val="28"/>
          <w:szCs w:val="28"/>
        </w:rPr>
        <w:t>Ляля встала! Ляляля – ля!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Цинь – цинь, цинь – цинь</w:t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</w:r>
      <w:r w:rsidR="00DC7095" w:rsidRPr="00A57F3E">
        <w:rPr>
          <w:rFonts w:ascii="Times New Roman" w:hAnsi="Times New Roman" w:cs="Times New Roman"/>
          <w:sz w:val="28"/>
          <w:szCs w:val="28"/>
        </w:rPr>
        <w:tab/>
        <w:t>Ляля упала – «оп ляля»!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 xml:space="preserve">Поют скворцы.                                         </w:t>
      </w:r>
      <w:r w:rsidR="001412F0" w:rsidRPr="00A57F3E">
        <w:rPr>
          <w:rFonts w:ascii="Times New Roman" w:hAnsi="Times New Roman" w:cs="Times New Roman"/>
          <w:sz w:val="28"/>
          <w:szCs w:val="28"/>
        </w:rPr>
        <w:t xml:space="preserve">      </w:t>
      </w:r>
      <w:r w:rsidRPr="00A57F3E">
        <w:rPr>
          <w:rFonts w:ascii="Times New Roman" w:hAnsi="Times New Roman" w:cs="Times New Roman"/>
          <w:sz w:val="28"/>
          <w:szCs w:val="28"/>
        </w:rPr>
        <w:t>Уа – Уа </w:t>
      </w:r>
    </w:p>
    <w:p w:rsidR="00A57F3E" w:rsidRDefault="00A57F3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1E" w:rsidRPr="00A57F3E" w:rsidRDefault="00EC011E" w:rsidP="00A57F3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Пример «считалки-диалога» на звук «в»: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Вова, Вова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Как дела?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У Вовы «вава».</w:t>
      </w:r>
    </w:p>
    <w:p w:rsidR="00EC011E" w:rsidRPr="00A57F3E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>Вот беда! </w:t>
      </w:r>
    </w:p>
    <w:p w:rsidR="00EC011E" w:rsidRPr="00A57F3E" w:rsidRDefault="00EC011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 xml:space="preserve">Такие ритмические стихосложения, как единая, </w:t>
      </w:r>
      <w:r w:rsidR="00A57F3E">
        <w:rPr>
          <w:rFonts w:ascii="Times New Roman" w:hAnsi="Times New Roman" w:cs="Times New Roman"/>
          <w:sz w:val="28"/>
          <w:szCs w:val="28"/>
        </w:rPr>
        <w:t>целостная структура, и бу</w:t>
      </w:r>
      <w:r w:rsidRPr="00A57F3E">
        <w:rPr>
          <w:rFonts w:ascii="Times New Roman" w:hAnsi="Times New Roman" w:cs="Times New Roman"/>
          <w:sz w:val="28"/>
          <w:szCs w:val="28"/>
        </w:rPr>
        <w:t>дут являться отправной точкой, переходным этапом к повествовательной речи</w:t>
      </w:r>
      <w:r w:rsidR="005D0302" w:rsidRPr="00A57F3E">
        <w:rPr>
          <w:rFonts w:ascii="Times New Roman" w:hAnsi="Times New Roman" w:cs="Times New Roman"/>
          <w:sz w:val="28"/>
          <w:szCs w:val="28"/>
        </w:rPr>
        <w:t xml:space="preserve"> ребенка, а моторное воплощение ритма в прикреплении прищепок будет</w:t>
      </w:r>
      <w:r w:rsidR="00DC006E" w:rsidRPr="00A57F3E">
        <w:rPr>
          <w:rFonts w:ascii="Times New Roman" w:hAnsi="Times New Roman" w:cs="Times New Roman"/>
          <w:sz w:val="28"/>
          <w:szCs w:val="28"/>
        </w:rPr>
        <w:t xml:space="preserve"> </w:t>
      </w:r>
      <w:r w:rsidR="005D0302" w:rsidRPr="00A57F3E">
        <w:rPr>
          <w:rFonts w:ascii="Times New Roman" w:hAnsi="Times New Roman" w:cs="Times New Roman"/>
          <w:sz w:val="28"/>
          <w:szCs w:val="28"/>
        </w:rPr>
        <w:t>развивать моторику, координацию и межполушарное взаимодействие.</w:t>
      </w:r>
    </w:p>
    <w:p w:rsidR="00EC011E" w:rsidRPr="00501AA6" w:rsidRDefault="00EC011E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6">
        <w:rPr>
          <w:rFonts w:ascii="Times New Roman" w:hAnsi="Times New Roman" w:cs="Times New Roman"/>
          <w:sz w:val="28"/>
          <w:szCs w:val="28"/>
        </w:rPr>
        <w:t>Важно отметить, что движения и тактил</w:t>
      </w:r>
      <w:r w:rsidR="00A57F3E" w:rsidRPr="00501AA6">
        <w:rPr>
          <w:rFonts w:ascii="Times New Roman" w:hAnsi="Times New Roman" w:cs="Times New Roman"/>
          <w:sz w:val="28"/>
          <w:szCs w:val="28"/>
        </w:rPr>
        <w:t>ьный контакт, которыми сопровож</w:t>
      </w:r>
      <w:r w:rsidRPr="00501AA6">
        <w:rPr>
          <w:rFonts w:ascii="Times New Roman" w:hAnsi="Times New Roman" w:cs="Times New Roman"/>
          <w:sz w:val="28"/>
          <w:szCs w:val="28"/>
        </w:rPr>
        <w:t>даются специальные считалки, точно следуют их мелодии и ритму.</w:t>
      </w:r>
    </w:p>
    <w:p w:rsidR="00EC011E" w:rsidRDefault="00501AA6" w:rsidP="00A5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46A7" w:rsidRPr="00A57F3E">
        <w:rPr>
          <w:rFonts w:ascii="Times New Roman" w:hAnsi="Times New Roman" w:cs="Times New Roman"/>
          <w:sz w:val="28"/>
          <w:szCs w:val="28"/>
        </w:rPr>
        <w:t xml:space="preserve">адры из ролика, снятого для проведения школьного семинара "Интеграция логопедических технологий обучения </w:t>
      </w:r>
      <w:r w:rsidR="008E184C" w:rsidRPr="00A57F3E">
        <w:rPr>
          <w:rFonts w:ascii="Times New Roman" w:hAnsi="Times New Roman" w:cs="Times New Roman"/>
          <w:sz w:val="28"/>
          <w:szCs w:val="28"/>
        </w:rPr>
        <w:t>и коррекции в работе педагогов"</w:t>
      </w:r>
      <w:r w:rsidR="00DC006E" w:rsidRPr="00A57F3E">
        <w:rPr>
          <w:rFonts w:ascii="Times New Roman" w:hAnsi="Times New Roman" w:cs="Times New Roman"/>
          <w:sz w:val="28"/>
          <w:szCs w:val="28"/>
        </w:rPr>
        <w:t>, п</w:t>
      </w:r>
      <w:r w:rsidR="008E184C" w:rsidRPr="00A57F3E">
        <w:rPr>
          <w:rFonts w:ascii="Times New Roman" w:hAnsi="Times New Roman" w:cs="Times New Roman"/>
          <w:sz w:val="28"/>
          <w:szCs w:val="28"/>
        </w:rPr>
        <w:t>оказано, как можно использовать прищепки для автоматизации звуков</w:t>
      </w:r>
      <w:r w:rsidR="00DC006E" w:rsidRPr="00A57F3E">
        <w:rPr>
          <w:rFonts w:ascii="Times New Roman" w:hAnsi="Times New Roman" w:cs="Times New Roman"/>
          <w:sz w:val="28"/>
          <w:szCs w:val="28"/>
        </w:rPr>
        <w:t>.</w:t>
      </w:r>
      <w:r w:rsidR="00EC011E" w:rsidRPr="00A57F3E">
        <w:rPr>
          <w:rFonts w:ascii="Times New Roman" w:hAnsi="Times New Roman" w:cs="Times New Roman"/>
          <w:sz w:val="28"/>
          <w:szCs w:val="28"/>
        </w:rPr>
        <w:t> </w:t>
      </w:r>
    </w:p>
    <w:p w:rsidR="00A57F3E" w:rsidRPr="00A57F3E" w:rsidRDefault="00A57F3E" w:rsidP="006A0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095" w:rsidRPr="00A57F3E" w:rsidRDefault="008F6E1E" w:rsidP="006A0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7F3E">
        <w:rPr>
          <w:rFonts w:ascii="Times New Roman" w:hAnsi="Times New Roman" w:cs="Times New Roman"/>
          <w:sz w:val="28"/>
          <w:szCs w:val="28"/>
          <w:u w:val="single"/>
        </w:rPr>
        <w:t xml:space="preserve">Ссылка на </w:t>
      </w:r>
      <w:proofErr w:type="gramStart"/>
      <w:r w:rsidRPr="00A57F3E">
        <w:rPr>
          <w:rFonts w:ascii="Times New Roman" w:hAnsi="Times New Roman" w:cs="Times New Roman"/>
          <w:sz w:val="28"/>
          <w:szCs w:val="28"/>
          <w:u w:val="single"/>
        </w:rPr>
        <w:t>мой</w:t>
      </w:r>
      <w:proofErr w:type="gramEnd"/>
      <w:r w:rsidRPr="00A57F3E">
        <w:rPr>
          <w:rFonts w:ascii="Times New Roman" w:hAnsi="Times New Roman" w:cs="Times New Roman"/>
          <w:sz w:val="28"/>
          <w:szCs w:val="28"/>
          <w:u w:val="single"/>
        </w:rPr>
        <w:t xml:space="preserve"> блог:</w:t>
      </w:r>
    </w:p>
    <w:p w:rsidR="008F6E1E" w:rsidRPr="008E184C" w:rsidRDefault="008F6E1E" w:rsidP="006A0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F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57F3E">
          <w:rPr>
            <w:rStyle w:val="a3"/>
            <w:rFonts w:ascii="Times New Roman" w:hAnsi="Times New Roman" w:cs="Times New Roman"/>
            <w:sz w:val="28"/>
            <w:szCs w:val="28"/>
          </w:rPr>
          <w:t>http://nsportal.ru/blog/nachalnaya-shkola/ispolzovanie-netraditsionnykh-metodov-v-logopedicheskoi-rabote</w:t>
        </w:r>
      </w:hyperlink>
    </w:p>
    <w:p w:rsidR="00EC011E" w:rsidRPr="004732A7" w:rsidRDefault="00EC011E" w:rsidP="009754E7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EC011E" w:rsidRPr="004732A7" w:rsidSect="00A57F3E"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011E"/>
    <w:rsid w:val="000C6D0E"/>
    <w:rsid w:val="000C7F89"/>
    <w:rsid w:val="00124560"/>
    <w:rsid w:val="001412F0"/>
    <w:rsid w:val="001424D7"/>
    <w:rsid w:val="0014625A"/>
    <w:rsid w:val="003D6061"/>
    <w:rsid w:val="004707DE"/>
    <w:rsid w:val="004732A7"/>
    <w:rsid w:val="00501AA6"/>
    <w:rsid w:val="00592E5D"/>
    <w:rsid w:val="005B236E"/>
    <w:rsid w:val="005D0302"/>
    <w:rsid w:val="00624959"/>
    <w:rsid w:val="006A0322"/>
    <w:rsid w:val="006D5406"/>
    <w:rsid w:val="00705A43"/>
    <w:rsid w:val="00896017"/>
    <w:rsid w:val="008E184C"/>
    <w:rsid w:val="008E72F5"/>
    <w:rsid w:val="008F6E1E"/>
    <w:rsid w:val="009754E7"/>
    <w:rsid w:val="00A475DD"/>
    <w:rsid w:val="00A57F3E"/>
    <w:rsid w:val="00B946A7"/>
    <w:rsid w:val="00DC006E"/>
    <w:rsid w:val="00DC0E80"/>
    <w:rsid w:val="00DC7095"/>
    <w:rsid w:val="00EA3672"/>
    <w:rsid w:val="00EC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0"/>
  </w:style>
  <w:style w:type="paragraph" w:styleId="1">
    <w:name w:val="heading 1"/>
    <w:basedOn w:val="a"/>
    <w:link w:val="10"/>
    <w:uiPriority w:val="9"/>
    <w:qFormat/>
    <w:rsid w:val="00EC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1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0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011E"/>
  </w:style>
  <w:style w:type="paragraph" w:styleId="a4">
    <w:name w:val="Normal (Web)"/>
    <w:basedOn w:val="a"/>
    <w:uiPriority w:val="99"/>
    <w:semiHidden/>
    <w:unhideWhenUsed/>
    <w:rsid w:val="00EC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1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754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6932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8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1555">
                                          <w:marLeft w:val="43"/>
                                          <w:marRight w:val="0"/>
                                          <w:marTop w:val="0"/>
                                          <w:marBottom w:val="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0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blog/nachalnaya-shkola/ispolzovanie-netraditsionnykh-metodov-v-logopedicheskoi-rabot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sportal.ru/zueva-tatyana-vasi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dc:description/>
  <cp:lastModifiedBy>ШкольныйКомпьютер</cp:lastModifiedBy>
  <cp:revision>8</cp:revision>
  <dcterms:created xsi:type="dcterms:W3CDTF">2012-11-20T11:38:00Z</dcterms:created>
  <dcterms:modified xsi:type="dcterms:W3CDTF">2012-11-21T12:36:00Z</dcterms:modified>
</cp:coreProperties>
</file>